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B" w:rsidRDefault="00EC1E4A" w:rsidP="00EC1E4A">
      <w:pPr>
        <w:jc w:val="center"/>
      </w:pPr>
      <w:r>
        <w:t>Белорусский профсоюз работников 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  <w:r>
        <w:t xml:space="preserve">Первичная профсоюзная организация </w:t>
      </w:r>
    </w:p>
    <w:p w:rsidR="00EC1E4A" w:rsidRDefault="003D0041" w:rsidP="00EC1E4A">
      <w:pPr>
        <w:jc w:val="center"/>
      </w:pPr>
      <w:r>
        <w:t>__________________________</w:t>
      </w:r>
    </w:p>
    <w:p w:rsidR="00C92638" w:rsidRPr="00260953" w:rsidRDefault="00C92638" w:rsidP="00C92638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Pr="00EC1E4A" w:rsidRDefault="00EC1E4A" w:rsidP="00EC1E4A">
      <w:pPr>
        <w:jc w:val="center"/>
        <w:rPr>
          <w:caps/>
          <w:sz w:val="40"/>
          <w:szCs w:val="40"/>
        </w:rPr>
      </w:pPr>
      <w:r w:rsidRPr="00EC1E4A">
        <w:rPr>
          <w:caps/>
          <w:sz w:val="40"/>
          <w:szCs w:val="40"/>
        </w:rPr>
        <w:t>Журнал</w:t>
      </w:r>
    </w:p>
    <w:p w:rsidR="00EC1E4A" w:rsidRPr="00EC1E4A" w:rsidRDefault="00EC1E4A" w:rsidP="00EC1E4A">
      <w:pPr>
        <w:jc w:val="center"/>
        <w:rPr>
          <w:sz w:val="40"/>
          <w:szCs w:val="40"/>
        </w:rPr>
      </w:pPr>
    </w:p>
    <w:p w:rsidR="00EC1E4A" w:rsidRPr="00EC1E4A" w:rsidRDefault="00EC1E4A" w:rsidP="00EC1E4A">
      <w:pPr>
        <w:jc w:val="center"/>
        <w:rPr>
          <w:sz w:val="40"/>
          <w:szCs w:val="40"/>
        </w:rPr>
      </w:pPr>
      <w:r w:rsidRPr="00EC1E4A">
        <w:rPr>
          <w:sz w:val="40"/>
          <w:szCs w:val="40"/>
        </w:rPr>
        <w:t>регистрации входящих  документов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tbl>
      <w:tblPr>
        <w:tblStyle w:val="a3"/>
        <w:tblW w:w="0" w:type="auto"/>
        <w:tblLook w:val="04A0"/>
      </w:tblPr>
      <w:tblGrid>
        <w:gridCol w:w="1539"/>
        <w:gridCol w:w="2538"/>
        <w:gridCol w:w="5387"/>
        <w:gridCol w:w="1558"/>
        <w:gridCol w:w="1419"/>
        <w:gridCol w:w="2347"/>
      </w:tblGrid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BC1E2B" w:rsidTr="00BC1E2B">
        <w:tc>
          <w:tcPr>
            <w:tcW w:w="1539" w:type="dxa"/>
          </w:tcPr>
          <w:p w:rsidR="00BC1E2B" w:rsidRDefault="00BC1E2B" w:rsidP="00C92638"/>
        </w:tc>
        <w:tc>
          <w:tcPr>
            <w:tcW w:w="2538" w:type="dxa"/>
          </w:tcPr>
          <w:p w:rsidR="00BC1E2B" w:rsidRDefault="00BC1E2B" w:rsidP="00C92638"/>
        </w:tc>
        <w:tc>
          <w:tcPr>
            <w:tcW w:w="5387" w:type="dxa"/>
          </w:tcPr>
          <w:p w:rsidR="00BC1E2B" w:rsidRDefault="00BC1E2B" w:rsidP="00C92638"/>
        </w:tc>
        <w:tc>
          <w:tcPr>
            <w:tcW w:w="1558" w:type="dxa"/>
          </w:tcPr>
          <w:p w:rsidR="00BC1E2B" w:rsidRDefault="00BC1E2B" w:rsidP="00C92638"/>
        </w:tc>
        <w:tc>
          <w:tcPr>
            <w:tcW w:w="1419" w:type="dxa"/>
          </w:tcPr>
          <w:p w:rsidR="00BC1E2B" w:rsidRDefault="00BC1E2B" w:rsidP="00C92638"/>
        </w:tc>
        <w:tc>
          <w:tcPr>
            <w:tcW w:w="2347" w:type="dxa"/>
          </w:tcPr>
          <w:p w:rsidR="00BC1E2B" w:rsidRDefault="00BC1E2B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  <w:tr w:rsidR="00C92638" w:rsidTr="00BC1E2B">
        <w:tc>
          <w:tcPr>
            <w:tcW w:w="1539" w:type="dxa"/>
          </w:tcPr>
          <w:p w:rsidR="00C92638" w:rsidRDefault="00C92638" w:rsidP="00C92638"/>
        </w:tc>
        <w:tc>
          <w:tcPr>
            <w:tcW w:w="2538" w:type="dxa"/>
          </w:tcPr>
          <w:p w:rsidR="00C92638" w:rsidRDefault="00C92638" w:rsidP="00C92638"/>
        </w:tc>
        <w:tc>
          <w:tcPr>
            <w:tcW w:w="5387" w:type="dxa"/>
          </w:tcPr>
          <w:p w:rsidR="00C92638" w:rsidRDefault="00C92638" w:rsidP="00C92638"/>
        </w:tc>
        <w:tc>
          <w:tcPr>
            <w:tcW w:w="1558" w:type="dxa"/>
          </w:tcPr>
          <w:p w:rsidR="00C92638" w:rsidRDefault="00C92638" w:rsidP="00C92638"/>
        </w:tc>
        <w:tc>
          <w:tcPr>
            <w:tcW w:w="1419" w:type="dxa"/>
          </w:tcPr>
          <w:p w:rsidR="00C92638" w:rsidRDefault="00C92638" w:rsidP="00C92638"/>
        </w:tc>
        <w:tc>
          <w:tcPr>
            <w:tcW w:w="2347" w:type="dxa"/>
          </w:tcPr>
          <w:p w:rsidR="00C92638" w:rsidRDefault="00C92638" w:rsidP="00C92638"/>
        </w:tc>
      </w:tr>
    </w:tbl>
    <w:p w:rsidR="00BC1E2B" w:rsidRDefault="00BC1E2B" w:rsidP="00C92638"/>
    <w:sectPr w:rsidR="00BC1E2B" w:rsidSect="00B25C0D">
      <w:headerReference w:type="default" r:id="rId6"/>
      <w:pgSz w:w="16840" w:h="11900" w:orient="landscape" w:code="9"/>
      <w:pgMar w:top="823" w:right="567" w:bottom="567" w:left="1701" w:header="340" w:footer="0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69" w:rsidRDefault="00394269" w:rsidP="00B25C0D">
      <w:r>
        <w:separator/>
      </w:r>
    </w:p>
  </w:endnote>
  <w:endnote w:type="continuationSeparator" w:id="0">
    <w:p w:rsidR="00394269" w:rsidRDefault="00394269" w:rsidP="00B2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69" w:rsidRDefault="00394269" w:rsidP="00B25C0D">
      <w:r>
        <w:separator/>
      </w:r>
    </w:p>
  </w:footnote>
  <w:footnote w:type="continuationSeparator" w:id="0">
    <w:p w:rsidR="00394269" w:rsidRDefault="00394269" w:rsidP="00B25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ook w:val="04A0"/>
    </w:tblPr>
    <w:tblGrid>
      <w:gridCol w:w="1539"/>
      <w:gridCol w:w="2538"/>
      <w:gridCol w:w="5387"/>
      <w:gridCol w:w="1558"/>
      <w:gridCol w:w="1419"/>
      <w:gridCol w:w="2347"/>
    </w:tblGrid>
    <w:tr w:rsidR="00B25C0D" w:rsidTr="003D40E0">
      <w:tc>
        <w:tcPr>
          <w:tcW w:w="1539" w:type="dxa"/>
        </w:tcPr>
        <w:p w:rsidR="00B25C0D" w:rsidRDefault="00B25C0D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Дата поступления и индекс (номер) документа</w:t>
          </w:r>
        </w:p>
      </w:tc>
      <w:tc>
        <w:tcPr>
          <w:tcW w:w="2538" w:type="dxa"/>
        </w:tcPr>
        <w:p w:rsidR="00B25C0D" w:rsidRDefault="00B25C0D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Корреспондент, дата и индекс поступившего документа</w:t>
          </w:r>
        </w:p>
      </w:tc>
      <w:tc>
        <w:tcPr>
          <w:tcW w:w="5387" w:type="dxa"/>
        </w:tcPr>
        <w:p w:rsidR="00B25C0D" w:rsidRDefault="00B25C0D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Краткое содержание</w:t>
          </w:r>
        </w:p>
      </w:tc>
      <w:tc>
        <w:tcPr>
          <w:tcW w:w="1558" w:type="dxa"/>
        </w:tcPr>
        <w:p w:rsidR="00B25C0D" w:rsidRDefault="00B25C0D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Резолюция или кому направлен документ</w:t>
          </w:r>
        </w:p>
      </w:tc>
      <w:tc>
        <w:tcPr>
          <w:tcW w:w="1419" w:type="dxa"/>
        </w:tcPr>
        <w:p w:rsidR="00B25C0D" w:rsidRDefault="00B25C0D" w:rsidP="003D40E0">
          <w:pPr>
            <w:jc w:val="center"/>
          </w:pPr>
          <w:r w:rsidRPr="00EC1E4A">
            <w:rPr>
              <w:rFonts w:cs="Times New Roman"/>
              <w:spacing w:val="-12"/>
              <w:sz w:val="26"/>
              <w:szCs w:val="26"/>
            </w:rPr>
            <w:t>Расписка в получении</w:t>
          </w:r>
        </w:p>
      </w:tc>
      <w:tc>
        <w:tcPr>
          <w:tcW w:w="2347" w:type="dxa"/>
        </w:tcPr>
        <w:p w:rsidR="00B25C0D" w:rsidRDefault="00B25C0D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Отметка об исполнении</w:t>
          </w:r>
        </w:p>
      </w:tc>
    </w:tr>
    <w:tr w:rsidR="00B25C0D" w:rsidTr="003D40E0">
      <w:tc>
        <w:tcPr>
          <w:tcW w:w="1539" w:type="dxa"/>
        </w:tcPr>
        <w:p w:rsidR="00B25C0D" w:rsidRPr="00EC1E4A" w:rsidRDefault="00B25C0D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1</w:t>
          </w:r>
        </w:p>
      </w:tc>
      <w:tc>
        <w:tcPr>
          <w:tcW w:w="2538" w:type="dxa"/>
        </w:tcPr>
        <w:p w:rsidR="00B25C0D" w:rsidRPr="00EC1E4A" w:rsidRDefault="00B25C0D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2</w:t>
          </w:r>
        </w:p>
      </w:tc>
      <w:tc>
        <w:tcPr>
          <w:tcW w:w="5387" w:type="dxa"/>
        </w:tcPr>
        <w:p w:rsidR="00B25C0D" w:rsidRPr="00EC1E4A" w:rsidRDefault="00B25C0D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3</w:t>
          </w:r>
        </w:p>
      </w:tc>
      <w:tc>
        <w:tcPr>
          <w:tcW w:w="1558" w:type="dxa"/>
        </w:tcPr>
        <w:p w:rsidR="00B25C0D" w:rsidRPr="00EC1E4A" w:rsidRDefault="00B25C0D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4</w:t>
          </w:r>
        </w:p>
      </w:tc>
      <w:tc>
        <w:tcPr>
          <w:tcW w:w="1419" w:type="dxa"/>
        </w:tcPr>
        <w:p w:rsidR="00B25C0D" w:rsidRPr="00EC1E4A" w:rsidRDefault="00B25C0D" w:rsidP="003D40E0">
          <w:pPr>
            <w:jc w:val="center"/>
            <w:rPr>
              <w:rFonts w:cs="Times New Roman"/>
              <w:spacing w:val="-12"/>
              <w:sz w:val="26"/>
              <w:szCs w:val="26"/>
            </w:rPr>
          </w:pPr>
          <w:r>
            <w:rPr>
              <w:rFonts w:cs="Times New Roman"/>
              <w:spacing w:val="-12"/>
              <w:sz w:val="26"/>
              <w:szCs w:val="26"/>
            </w:rPr>
            <w:t>5</w:t>
          </w:r>
        </w:p>
      </w:tc>
      <w:tc>
        <w:tcPr>
          <w:tcW w:w="2347" w:type="dxa"/>
        </w:tcPr>
        <w:p w:rsidR="00B25C0D" w:rsidRPr="00EC1E4A" w:rsidRDefault="00B25C0D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6</w:t>
          </w:r>
        </w:p>
      </w:tc>
    </w:tr>
  </w:tbl>
  <w:p w:rsidR="00B25C0D" w:rsidRPr="00B25C0D" w:rsidRDefault="00B25C0D" w:rsidP="00B25C0D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190816"/>
    <w:rsid w:val="002D3FBB"/>
    <w:rsid w:val="00354290"/>
    <w:rsid w:val="00394269"/>
    <w:rsid w:val="003D0041"/>
    <w:rsid w:val="00424FBE"/>
    <w:rsid w:val="00564AEC"/>
    <w:rsid w:val="005A0D09"/>
    <w:rsid w:val="005C49CF"/>
    <w:rsid w:val="00A70C40"/>
    <w:rsid w:val="00AD621E"/>
    <w:rsid w:val="00B25C0D"/>
    <w:rsid w:val="00BC1E2B"/>
    <w:rsid w:val="00C92638"/>
    <w:rsid w:val="00D37FD4"/>
    <w:rsid w:val="00EA089E"/>
    <w:rsid w:val="00EC1E4A"/>
    <w:rsid w:val="00ED364B"/>
    <w:rsid w:val="00EF6F9A"/>
    <w:rsid w:val="00FA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C0D"/>
  </w:style>
  <w:style w:type="paragraph" w:styleId="a6">
    <w:name w:val="footer"/>
    <w:basedOn w:val="a"/>
    <w:link w:val="a7"/>
    <w:uiPriority w:val="99"/>
    <w:semiHidden/>
    <w:unhideWhenUsed/>
    <w:rsid w:val="00B25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dcterms:created xsi:type="dcterms:W3CDTF">2019-10-30T12:53:00Z</dcterms:created>
  <dcterms:modified xsi:type="dcterms:W3CDTF">2019-10-31T11:37:00Z</dcterms:modified>
</cp:coreProperties>
</file>